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/>
    <w:p/>
    <w:p/>
    <w:p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场地租赁协议书</w:t>
      </w:r>
    </w:p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（</w:t>
      </w:r>
      <w:r>
        <w:rPr>
          <w:rFonts w:hint="eastAsia"/>
          <w:sz w:val="48"/>
          <w:szCs w:val="48"/>
        </w:rPr>
        <w:t>复印件</w:t>
      </w:r>
      <w:r>
        <w:rPr>
          <w:rFonts w:hint="eastAsia"/>
          <w:sz w:val="48"/>
          <w:szCs w:val="48"/>
          <w:lang w:val="en-US" w:eastAsia="zh-CN"/>
        </w:rPr>
        <w:t>加盖公章</w:t>
      </w:r>
      <w:r>
        <w:rPr>
          <w:rFonts w:hint="eastAsia"/>
          <w:sz w:val="48"/>
          <w:szCs w:val="48"/>
          <w:lang w:eastAsia="zh-CN"/>
        </w:rPr>
        <w:t>）</w:t>
      </w:r>
    </w:p>
    <w:p>
      <w:pPr>
        <w:jc w:val="center"/>
        <w:rPr>
          <w:rFonts w:hint="eastAsia"/>
          <w:color w:val="FF0000"/>
          <w:sz w:val="30"/>
          <w:szCs w:val="30"/>
          <w:lang w:val="en-US" w:eastAsia="zh-CN"/>
        </w:rPr>
      </w:pPr>
    </w:p>
    <w:p>
      <w:pPr>
        <w:jc w:val="center"/>
        <w:rPr>
          <w:rFonts w:hint="default"/>
          <w:color w:val="FF0000"/>
          <w:sz w:val="30"/>
          <w:szCs w:val="30"/>
          <w:lang w:val="en-US" w:eastAsia="zh-CN"/>
        </w:rPr>
      </w:pPr>
      <w:r>
        <w:rPr>
          <w:rFonts w:hint="eastAsia"/>
          <w:color w:val="FF0000"/>
          <w:sz w:val="30"/>
          <w:szCs w:val="30"/>
          <w:lang w:val="en-US" w:eastAsia="zh-CN"/>
        </w:rPr>
        <w:t>如产权为住宅则需提交不扰民证明，如产权为商业则不需提交不扰民证明。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4793A"/>
    <w:rsid w:val="72B821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NRGRL-1</dc:creator>
  <cp:lastModifiedBy>NRGRL-1</cp:lastModifiedBy>
  <dcterms:modified xsi:type="dcterms:W3CDTF">2019-07-24T06:57:59Z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