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adjustRightInd w:val="0"/>
        <w:snapToGrid w:val="0"/>
        <w:spacing w:line="360" w:lineRule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/>
          <w:b/>
          <w:color w:val="auto"/>
          <w:sz w:val="32"/>
          <w:szCs w:val="32"/>
        </w:rPr>
        <w:t>附件2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</w:rPr>
        <w:t>全体投资人承诺书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现向登记机关申请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(企业名称)的简易注销登记，并郑重承诺：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承诺申请注销登记时不存在以下情形：涉及国家规定实施准入特别管理措施的外商投资企业；被列入企业经营异常名录或严重违法失信企业名单的；存在股权(投资权益)被冻结、出质或动产抵押等情形;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                　全体投资人签字(盖章)：</w:t>
      </w:r>
    </w:p>
    <w:p>
      <w:pPr>
        <w:spacing w:line="360" w:lineRule="auto"/>
        <w:ind w:firstLine="4640" w:firstLineChars="1450"/>
      </w:pPr>
      <w:r>
        <w:rPr>
          <w:rFonts w:hint="eastAsia" w:ascii="仿宋_GB2312" w:eastAsia="仿宋_GB2312"/>
          <w:sz w:val="32"/>
          <w:szCs w:val="32"/>
        </w:rPr>
        <w:t>　　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7AE3"/>
    <w:rsid w:val="3AF470A4"/>
    <w:rsid w:val="5D427A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2018-01-23T03:22:00Z</dcterms:created>
  <dc:creator>user</dc:creator>
  <cp:lastModifiedBy>NTKO</cp:lastModifiedBy>
  <dcterms:modified xsi:type="dcterms:W3CDTF">2018-01-24T08:04:53Z</dcterms:modified>
  <dc:title>附件2           全体投资人承诺书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