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1269" w:firstLineChars="395"/>
        <w:jc w:val="center"/>
        <w:outlineLvl w:val="0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证照管理事务提交材料规范</w:t>
      </w:r>
    </w:p>
    <w:p>
      <w:pPr>
        <w:pStyle w:val="4"/>
        <w:adjustRightInd w:val="0"/>
        <w:snapToGrid w:val="0"/>
        <w:spacing w:line="440" w:lineRule="exact"/>
        <w:ind w:firstLine="0" w:firstLineChars="0"/>
        <w:outlineLvl w:val="0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pStyle w:val="4"/>
        <w:adjustRightInd w:val="0"/>
        <w:snapToGrid w:val="0"/>
        <w:spacing w:line="440" w:lineRule="exact"/>
        <w:ind w:firstLine="241" w:firstLineChars="100"/>
        <w:jc w:val="center"/>
        <w:outlineLvl w:val="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</w:t>
      </w:r>
      <w:r>
        <w:rPr>
          <w:rFonts w:hint="eastAsia"/>
          <w:b/>
          <w:bCs/>
          <w:sz w:val="24"/>
          <w:szCs w:val="24"/>
        </w:rPr>
        <w:t>增加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减少营业执照副本提交材料规范</w:t>
      </w:r>
    </w:p>
    <w:p>
      <w:pPr>
        <w:pStyle w:val="4"/>
        <w:adjustRightInd w:val="0"/>
        <w:snapToGrid w:val="0"/>
        <w:spacing w:line="440" w:lineRule="exact"/>
        <w:ind w:firstLine="241" w:firstLineChars="100"/>
        <w:jc w:val="center"/>
        <w:outlineLvl w:val="0"/>
        <w:rPr>
          <w:rFonts w:hint="eastAsia"/>
          <w:b/>
          <w:bCs/>
          <w:sz w:val="24"/>
          <w:szCs w:val="24"/>
        </w:rPr>
      </w:pPr>
    </w:p>
    <w:p>
      <w:pPr>
        <w:pStyle w:val="4"/>
        <w:adjustRightInd w:val="0"/>
        <w:snapToGrid w:val="0"/>
        <w:spacing w:line="440" w:lineRule="exact"/>
        <w:ind w:firstLine="480"/>
        <w:outlineLvl w:val="0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《增、减、补、换发证照申请书》。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  <w:szCs w:val="24"/>
        </w:rPr>
        <w:t>已领取纸质版营业执照的缴回</w:t>
      </w:r>
      <w:r>
        <w:rPr>
          <w:rFonts w:hint="eastAsia" w:ascii="宋体" w:hAnsi="宋体"/>
          <w:color w:val="000000"/>
          <w:sz w:val="24"/>
          <w:szCs w:val="24"/>
        </w:rPr>
        <w:t>营业执照正、副本。</w:t>
      </w:r>
    </w:p>
    <w:p>
      <w:pPr>
        <w:adjustRightInd w:val="0"/>
        <w:snapToGrid w:val="0"/>
        <w:spacing w:line="440" w:lineRule="exact"/>
        <w:outlineLvl w:val="0"/>
        <w:rPr>
          <w:rFonts w:ascii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40" w:lineRule="exact"/>
        <w:outlineLvl w:val="0"/>
        <w:rPr>
          <w:rFonts w:ascii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40" w:lineRule="exact"/>
        <w:outlineLvl w:val="0"/>
        <w:rPr>
          <w:rFonts w:ascii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40" w:lineRule="exact"/>
        <w:outlineLvl w:val="0"/>
        <w:rPr>
          <w:rFonts w:ascii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pStyle w:val="4"/>
        <w:adjustRightInd w:val="0"/>
        <w:snapToGrid w:val="0"/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营业执照遗失补领、换发申请提交材料规范</w:t>
      </w:r>
    </w:p>
    <w:p>
      <w:pPr>
        <w:pStyle w:val="4"/>
        <w:adjustRightInd w:val="0"/>
        <w:snapToGrid w:val="0"/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．《增、减、补、换发证照申请书》。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报纸公告样张（已在国家企业信用信息公示系统公示营业执照作废声明的不需提交）。</w:t>
      </w:r>
    </w:p>
    <w:p>
      <w:pPr>
        <w:adjustRightInd w:val="0"/>
        <w:snapToGrid w:val="0"/>
        <w:spacing w:line="440" w:lineRule="exact"/>
        <w:ind w:firstLine="424" w:firstLineChars="177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已领取纸质版营业执照的缴回</w:t>
      </w:r>
      <w:r>
        <w:rPr>
          <w:rFonts w:hint="eastAsia" w:ascii="宋体" w:hAnsi="宋体" w:cs="宋体"/>
          <w:sz w:val="24"/>
          <w:szCs w:val="24"/>
        </w:rPr>
        <w:t>营业执照正、副本或全体股东签字盖章的承诺书（营业执照正、副本全部遗失的）。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2019-02-13T07:07:43Z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